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XERIS PHARMACEUTICALS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#98422L107</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#98422L107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2,213,898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2,213,898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10.634%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#98422L107</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2,213,898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2,213,898</w:t>
      </w:r>
    </w:p>
    <w:p>
      <w:pPr>
        <w:spacing w:after="0" w:line="237" w:lineRule="auto"/>
        <w:rPr>
          <w:sz w:val="20"/>
          <w:szCs w:val="20"/>
          <w:color w:val="auto"/>
        </w:rPr>
      </w:pPr>
      <w:r>
        <w:rPr>
          <w:rFonts w:ascii="Courier New" w:cs="Courier New" w:eastAsia="Courier New" w:hAnsi="Courier New"/>
          <w:sz w:val="18"/>
          <w:szCs w:val="18"/>
          <w:color w:val="auto"/>
        </w:rPr>
        <w:t>Item 11: 10.634%</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XERIS PHARMACEUTICALS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180 NORTH LASALLE STREET, STE 1800</w:t>
      </w:r>
    </w:p>
    <w:p>
      <w:pPr>
        <w:spacing w:after="0" w:line="238" w:lineRule="auto"/>
        <w:rPr>
          <w:sz w:val="20"/>
          <w:szCs w:val="20"/>
          <w:color w:val="auto"/>
        </w:rPr>
      </w:pPr>
      <w:r>
        <w:rPr>
          <w:rFonts w:ascii="Courier New" w:cs="Courier New" w:eastAsia="Courier New" w:hAnsi="Courier New"/>
          <w:sz w:val="18"/>
          <w:szCs w:val="18"/>
          <w:color w:val="auto"/>
        </w:rPr>
        <w:t>CHICAGO, IL 60601</w:t>
      </w:r>
    </w:p>
    <w:p>
      <w:pPr>
        <w:spacing w:after="0"/>
        <w:rPr>
          <w:sz w:val="20"/>
          <w:szCs w:val="20"/>
          <w:color w:val="auto"/>
        </w:rPr>
      </w:pPr>
      <w:r>
        <w:rPr>
          <w:rFonts w:ascii="Courier New" w:cs="Courier New" w:eastAsia="Courier New" w:hAnsi="Courier New"/>
          <w:sz w:val="18"/>
          <w:szCs w:val="18"/>
          <w:color w:val="auto"/>
        </w:rPr>
        <w:t>US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98422L107</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2,213,898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10.634%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 2,213,898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XERIS PHARMACEUTICALS INC. No one other person's interest in the COMMON STOCK of XERIS PHARMACEUTICALS INC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12, 2018</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 INC * IA</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38" w:orient="portrait"/>
          <w:cols w:equalWidth="0" w:num="1">
            <w:col w:w="10219"/>
          </w:cols>
          <w:pgMar w:left="240" w:top="339" w:right="1440" w:bottom="0" w:gutter="0" w:footer="0" w:header="0"/>
        </w:sectPr>
      </w:pPr>
    </w:p>
    <w:bookmarkStart w:id="2" w:name="page3"/>
    <w:bookmarkEnd w:id="2"/>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undersigned persons, on November 12, 2018, agree and consent to the joint filing on their behalf of this Schedule 13G in connection with their beneficial ownership of the COMMON STOCK of XERIS PHARMACEUTICALS INC at October 31, 2018.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2019-12-07T03:06:28Z</dcterms:created>
  <dcterms:modified xsi:type="dcterms:W3CDTF">2019-12-07T03:06:28Z</dcterms:modified>
</cp:coreProperties>
</file>