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965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9651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Schmid John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60"/>
        <w:spacing w:after="0" w:line="365" w:lineRule="auto"/>
        <w:rPr>
          <w:sz w:val="20"/>
          <w:szCs w:val="20"/>
          <w:color w:val="auto"/>
        </w:rPr>
      </w:pPr>
      <w:r>
        <w:rPr>
          <w:rFonts w:ascii="Times New Roman" w:cs="Times New Roman" w:eastAsia="Times New Roman" w:hAnsi="Times New Roman"/>
          <w:sz w:val="17"/>
          <w:szCs w:val="17"/>
          <w:color w:val="0000FF"/>
        </w:rPr>
        <w:t>C/O XERIS BIOPHARMA HOLDINGS, INC. 1375 WEST FULTON STREET, SUITE 1300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60607</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Xeris Biopharma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XERS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03/14/2024</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63,159</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Schmid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03/14/2024</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4,500</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2.16</w:t>
            </w:r>
          </w:p>
        </w:tc>
        <w:tc>
          <w:tcPr>
            <w:tcW w:w="1200" w:type="dxa"/>
            <w:vAlign w:val="bottom"/>
            <w:gridSpan w:val="2"/>
          </w:tcPr>
          <w:p>
            <w:pPr>
              <w:jc w:val="center"/>
              <w:ind w:right="240"/>
              <w:spacing w:after="0" w:line="213" w:lineRule="exact"/>
              <w:rPr>
                <w:sz w:val="20"/>
                <w:szCs w:val="20"/>
                <w:color w:val="auto"/>
              </w:rPr>
            </w:pPr>
            <w:r>
              <w:rPr>
                <w:rFonts w:ascii="Times New Roman" w:cs="Times New Roman" w:eastAsia="Times New Roman" w:hAnsi="Times New Roman"/>
                <w:sz w:val="17"/>
                <w:szCs w:val="17"/>
                <w:color w:val="0000FF"/>
              </w:rPr>
              <w:t>11,000</w:t>
            </w:r>
            <w:r>
              <w:rPr>
                <w:rFonts w:ascii="Times New Roman" w:cs="Times New Roman" w:eastAsia="Times New Roman" w:hAnsi="Times New Roman"/>
                <w:sz w:val="22"/>
                <w:szCs w:val="22"/>
                <w:color w:val="008000"/>
                <w:vertAlign w:val="superscript"/>
              </w:rPr>
              <w:t>(1)</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dated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August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15, 2017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Beth Hecht, as Attorney-in- </w:t>
      </w:r>
      <w:r>
        <w:rPr>
          <w:rFonts w:ascii="Times New Roman" w:cs="Times New Roman" w:eastAsia="Times New Roman" w:hAnsi="Times New Roman"/>
          <w:sz w:val="34"/>
          <w:szCs w:val="34"/>
          <w:color w:val="0000FF"/>
          <w:vertAlign w:val="subscript"/>
        </w:rPr>
        <w:t>03/14/2024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3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78916" TargetMode="External"/><Relationship Id="rId13" Type="http://schemas.openxmlformats.org/officeDocument/2006/relationships/hyperlink" Target="http://www.sec.gov/cgi-bin/browse-edgar?action=getcompany&amp;CIK=00018670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2024-03-14T20:08:48Z</dcterms:created>
  <dcterms:modified xsi:type="dcterms:W3CDTF">2024-03-14T20:08:48Z</dcterms:modified>
</cp:coreProperties>
</file>